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7" w:rsidRPr="00D7506B" w:rsidRDefault="001712B7" w:rsidP="00293FC8">
      <w:pPr>
        <w:ind w:firstLine="1304"/>
        <w:rPr>
          <w:rFonts w:ascii="Calibri" w:hAnsi="Calibri" w:cs="Arial"/>
          <w:b/>
          <w:color w:val="31849B"/>
          <w:sz w:val="56"/>
          <w:szCs w:val="56"/>
        </w:rPr>
      </w:pPr>
      <w:r w:rsidRPr="00D7506B">
        <w:rPr>
          <w:rFonts w:ascii="Calibri" w:hAnsi="Calibri" w:cs="Arial"/>
          <w:b/>
          <w:color w:val="31849B"/>
          <w:sz w:val="56"/>
          <w:szCs w:val="56"/>
        </w:rPr>
        <w:t>Information om lägenhetsnumrering</w:t>
      </w:r>
    </w:p>
    <w:p w:rsidR="001712B7" w:rsidRPr="00D7506B" w:rsidRDefault="005D6FF6" w:rsidP="00D7506B">
      <w:pPr>
        <w:ind w:left="1304"/>
        <w:rPr>
          <w:rFonts w:ascii="Calibri" w:hAnsi="Calibri" w:cs="Arial"/>
          <w:color w:val="31849B"/>
          <w:sz w:val="36"/>
          <w:szCs w:val="36"/>
        </w:rPr>
      </w:pPr>
      <w:proofErr w:type="spellStart"/>
      <w:r w:rsidRPr="00D7506B">
        <w:rPr>
          <w:rFonts w:ascii="Calibri" w:hAnsi="Calibri" w:cs="Arial"/>
          <w:color w:val="31849B"/>
          <w:sz w:val="36"/>
          <w:szCs w:val="36"/>
        </w:rPr>
        <w:t>B</w:t>
      </w:r>
      <w:r w:rsidR="001712B7" w:rsidRPr="00D7506B">
        <w:rPr>
          <w:rFonts w:ascii="Calibri" w:hAnsi="Calibri" w:cs="Arial"/>
          <w:color w:val="31849B"/>
          <w:sz w:val="36"/>
          <w:szCs w:val="36"/>
        </w:rPr>
        <w:t>rf</w:t>
      </w:r>
      <w:proofErr w:type="spellEnd"/>
      <w:r w:rsidR="001712B7" w:rsidRPr="00D7506B">
        <w:rPr>
          <w:rFonts w:ascii="Calibri" w:hAnsi="Calibri" w:cs="Arial"/>
          <w:color w:val="31849B"/>
          <w:sz w:val="36"/>
          <w:szCs w:val="36"/>
        </w:rPr>
        <w:t xml:space="preserve"> </w:t>
      </w:r>
      <w:r w:rsidRPr="00D7506B">
        <w:rPr>
          <w:rFonts w:ascii="Calibri" w:hAnsi="Calibri" w:cs="Arial"/>
          <w:color w:val="31849B"/>
          <w:sz w:val="36"/>
          <w:szCs w:val="36"/>
        </w:rPr>
        <w:t>Trekanten Liljeholmen</w:t>
      </w:r>
      <w:r w:rsidR="00D7506B" w:rsidRPr="00D7506B">
        <w:rPr>
          <w:rFonts w:ascii="Calibri" w:hAnsi="Calibri" w:cs="Arial"/>
          <w:color w:val="31849B"/>
          <w:sz w:val="36"/>
          <w:szCs w:val="36"/>
        </w:rPr>
        <w:t>,</w:t>
      </w:r>
      <w:r w:rsidRPr="00D7506B">
        <w:rPr>
          <w:rFonts w:ascii="Calibri" w:hAnsi="Calibri" w:cs="Arial"/>
          <w:color w:val="31849B"/>
          <w:sz w:val="36"/>
          <w:szCs w:val="36"/>
        </w:rPr>
        <w:t xml:space="preserve"> </w:t>
      </w:r>
      <w:r w:rsidR="00D7506B" w:rsidRPr="00D7506B">
        <w:rPr>
          <w:rFonts w:ascii="Calibri" w:hAnsi="Calibri" w:cs="Arial"/>
          <w:color w:val="31849B"/>
          <w:sz w:val="36"/>
          <w:szCs w:val="36"/>
        </w:rPr>
        <w:t xml:space="preserve">Lövholmsvägen 19, </w:t>
      </w:r>
      <w:r w:rsidRPr="00D7506B">
        <w:rPr>
          <w:rFonts w:ascii="Calibri" w:hAnsi="Calibri" w:cs="Arial"/>
          <w:color w:val="31849B"/>
          <w:sz w:val="36"/>
          <w:szCs w:val="36"/>
        </w:rPr>
        <w:t xml:space="preserve">Stockholm </w:t>
      </w:r>
    </w:p>
    <w:p w:rsidR="00D7506B" w:rsidRPr="00D7506B" w:rsidRDefault="00D7506B" w:rsidP="00D7506B">
      <w:pPr>
        <w:ind w:left="1304"/>
        <w:rPr>
          <w:rFonts w:ascii="Calibri" w:hAnsi="Calibri" w:cs="Arial"/>
          <w:color w:val="31849B"/>
          <w:sz w:val="28"/>
          <w:szCs w:val="28"/>
        </w:rPr>
      </w:pPr>
    </w:p>
    <w:tbl>
      <w:tblPr>
        <w:tblW w:w="0" w:type="auto"/>
        <w:tblInd w:w="1384" w:type="dxa"/>
        <w:tblLayout w:type="fixed"/>
        <w:tblLook w:val="01E0"/>
      </w:tblPr>
      <w:tblGrid>
        <w:gridCol w:w="3827"/>
        <w:gridCol w:w="4536"/>
      </w:tblGrid>
      <w:tr w:rsidR="002031BA" w:rsidRPr="00D7506B" w:rsidTr="00D7506B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031BA" w:rsidRPr="00D7506B" w:rsidRDefault="002031BA" w:rsidP="00D7506B">
            <w:pPr>
              <w:rPr>
                <w:rFonts w:ascii="Calibri" w:hAnsi="Calibri" w:cs="Arial"/>
                <w:b/>
                <w:color w:val="31849B"/>
                <w:sz w:val="28"/>
                <w:szCs w:val="28"/>
              </w:rPr>
            </w:pPr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Föreningens</w:t>
            </w:r>
            <w:r w:rsidR="00D7506B"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 xml:space="preserve"> </w:t>
            </w:r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 xml:space="preserve">egna </w:t>
            </w:r>
            <w:proofErr w:type="spellStart"/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l</w:t>
            </w:r>
            <w:r w:rsidR="007C1E47"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gh.nr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031BA" w:rsidRPr="00D7506B" w:rsidRDefault="002031BA" w:rsidP="00D7506B">
            <w:pPr>
              <w:rPr>
                <w:rFonts w:ascii="Calibri" w:hAnsi="Calibri" w:cs="Arial"/>
                <w:b/>
                <w:color w:val="31849B"/>
                <w:sz w:val="28"/>
                <w:szCs w:val="28"/>
              </w:rPr>
            </w:pPr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Lägenhetsregistrets</w:t>
            </w:r>
            <w:r w:rsidR="00293FC8"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 xml:space="preserve"> </w:t>
            </w:r>
            <w:proofErr w:type="spellStart"/>
            <w:r w:rsidR="007C1E47"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lgh.nr</w:t>
            </w:r>
            <w:proofErr w:type="spellEnd"/>
          </w:p>
        </w:tc>
      </w:tr>
      <w:tr w:rsidR="002031BA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BA" w:rsidRPr="00D7506B" w:rsidRDefault="002031BA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BA" w:rsidRPr="00D7506B" w:rsidRDefault="002031BA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1001</w:t>
            </w:r>
          </w:p>
        </w:tc>
      </w:tr>
      <w:tr w:rsidR="002031BA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BA" w:rsidRPr="00D7506B" w:rsidRDefault="002031BA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BA" w:rsidRPr="00D7506B" w:rsidRDefault="002031BA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1002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1101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1102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1103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1104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1105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1106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1107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1108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1109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1201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1202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1203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1204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1205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1206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1207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1208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1209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1301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1302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1303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1304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1305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1306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1307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1308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1309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1401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1402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1403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1404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1405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1406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1407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1501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1502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1503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1504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1505</w:t>
            </w:r>
          </w:p>
        </w:tc>
      </w:tr>
      <w:tr w:rsidR="00293FC8" w:rsidRPr="00D7506B" w:rsidTr="00D750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8" w:rsidRPr="00D7506B" w:rsidRDefault="00293FC8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1506</w:t>
            </w:r>
          </w:p>
        </w:tc>
      </w:tr>
    </w:tbl>
    <w:p w:rsidR="001712B7" w:rsidRPr="00D7506B" w:rsidRDefault="002031BA" w:rsidP="001A4324">
      <w:pPr>
        <w:ind w:firstLine="1304"/>
        <w:rPr>
          <w:rFonts w:ascii="Calibri" w:hAnsi="Calibri" w:cs="Arial"/>
          <w:color w:val="31849B"/>
          <w:sz w:val="32"/>
          <w:szCs w:val="32"/>
        </w:rPr>
      </w:pPr>
      <w:r w:rsidRPr="00D7506B">
        <w:rPr>
          <w:rFonts w:ascii="Calibri" w:hAnsi="Calibri" w:cs="Arial"/>
          <w:color w:val="31849B"/>
          <w:sz w:val="32"/>
          <w:szCs w:val="32"/>
        </w:rPr>
        <w:t>Anslaget</w:t>
      </w:r>
      <w:r w:rsidR="001712B7" w:rsidRPr="00D7506B">
        <w:rPr>
          <w:rFonts w:ascii="Calibri" w:hAnsi="Calibri" w:cs="Arial"/>
          <w:color w:val="31849B"/>
          <w:sz w:val="32"/>
          <w:szCs w:val="32"/>
        </w:rPr>
        <w:t xml:space="preserve"> i enlighet med lagen </w:t>
      </w:r>
      <w:r w:rsidRPr="00D7506B">
        <w:rPr>
          <w:rFonts w:ascii="Calibri" w:hAnsi="Calibri" w:cs="Arial"/>
          <w:color w:val="31849B"/>
          <w:sz w:val="32"/>
          <w:szCs w:val="32"/>
        </w:rPr>
        <w:t xml:space="preserve">(2006:378) </w:t>
      </w:r>
      <w:r w:rsidR="001712B7" w:rsidRPr="00D7506B">
        <w:rPr>
          <w:rFonts w:ascii="Calibri" w:hAnsi="Calibri" w:cs="Arial"/>
          <w:color w:val="31849B"/>
          <w:sz w:val="32"/>
          <w:szCs w:val="32"/>
        </w:rPr>
        <w:t xml:space="preserve">om lägenhetsregister </w:t>
      </w:r>
    </w:p>
    <w:p w:rsidR="001A4324" w:rsidRPr="00D7506B" w:rsidRDefault="001A4324" w:rsidP="001A4324">
      <w:pPr>
        <w:ind w:firstLine="1304"/>
        <w:rPr>
          <w:rFonts w:ascii="Calibri" w:hAnsi="Calibri" w:cs="Arial"/>
          <w:b/>
          <w:color w:val="31849B"/>
          <w:sz w:val="56"/>
          <w:szCs w:val="56"/>
        </w:rPr>
      </w:pPr>
      <w:r w:rsidRPr="00D7506B">
        <w:rPr>
          <w:rFonts w:ascii="Calibri" w:hAnsi="Calibri" w:cs="Arial"/>
          <w:b/>
          <w:color w:val="31849B"/>
          <w:sz w:val="56"/>
          <w:szCs w:val="56"/>
        </w:rPr>
        <w:lastRenderedPageBreak/>
        <w:t>Information om lägenhetsnumrering</w:t>
      </w:r>
    </w:p>
    <w:p w:rsidR="001A4324" w:rsidRPr="00D7506B" w:rsidRDefault="001A4324" w:rsidP="00D7506B">
      <w:pPr>
        <w:ind w:firstLine="1304"/>
        <w:rPr>
          <w:rFonts w:ascii="Calibri" w:hAnsi="Calibri" w:cs="Arial"/>
          <w:color w:val="31849B"/>
          <w:sz w:val="36"/>
          <w:szCs w:val="36"/>
        </w:rPr>
      </w:pPr>
      <w:proofErr w:type="spellStart"/>
      <w:r w:rsidRPr="00D7506B">
        <w:rPr>
          <w:rFonts w:ascii="Calibri" w:hAnsi="Calibri" w:cs="Arial"/>
          <w:color w:val="31849B"/>
          <w:sz w:val="36"/>
          <w:szCs w:val="36"/>
        </w:rPr>
        <w:t>Brf</w:t>
      </w:r>
      <w:proofErr w:type="spellEnd"/>
      <w:r w:rsidRPr="00D7506B">
        <w:rPr>
          <w:rFonts w:ascii="Calibri" w:hAnsi="Calibri" w:cs="Arial"/>
          <w:color w:val="31849B"/>
          <w:sz w:val="36"/>
          <w:szCs w:val="36"/>
        </w:rPr>
        <w:t xml:space="preserve"> Trekanten Liljeholmen</w:t>
      </w:r>
      <w:r w:rsidR="00D7506B">
        <w:rPr>
          <w:rFonts w:ascii="Calibri" w:hAnsi="Calibri" w:cs="Arial"/>
          <w:color w:val="31849B"/>
          <w:sz w:val="36"/>
          <w:szCs w:val="36"/>
        </w:rPr>
        <w:t>,</w:t>
      </w:r>
      <w:r w:rsidRPr="00D7506B">
        <w:rPr>
          <w:rFonts w:ascii="Calibri" w:hAnsi="Calibri" w:cs="Arial"/>
          <w:color w:val="31849B"/>
          <w:sz w:val="36"/>
          <w:szCs w:val="36"/>
        </w:rPr>
        <w:t xml:space="preserve"> </w:t>
      </w:r>
      <w:r w:rsidR="00D7506B" w:rsidRPr="00D7506B">
        <w:rPr>
          <w:rFonts w:ascii="Calibri" w:hAnsi="Calibri" w:cs="Arial"/>
          <w:color w:val="31849B"/>
          <w:sz w:val="36"/>
          <w:szCs w:val="36"/>
        </w:rPr>
        <w:t>Lövholmsvägen 21</w:t>
      </w:r>
      <w:r w:rsidR="00D7506B">
        <w:rPr>
          <w:rFonts w:ascii="Calibri" w:hAnsi="Calibri" w:cs="Arial"/>
          <w:color w:val="31849B"/>
          <w:sz w:val="36"/>
          <w:szCs w:val="36"/>
        </w:rPr>
        <w:t>,</w:t>
      </w:r>
      <w:r w:rsidR="00D7506B" w:rsidRPr="00D7506B">
        <w:rPr>
          <w:rFonts w:ascii="Calibri" w:hAnsi="Calibri" w:cs="Arial"/>
          <w:color w:val="31849B"/>
          <w:sz w:val="36"/>
          <w:szCs w:val="36"/>
        </w:rPr>
        <w:t xml:space="preserve"> </w:t>
      </w:r>
      <w:r w:rsidRPr="00D7506B">
        <w:rPr>
          <w:rFonts w:ascii="Calibri" w:hAnsi="Calibri" w:cs="Arial"/>
          <w:color w:val="31849B"/>
          <w:sz w:val="36"/>
          <w:szCs w:val="36"/>
        </w:rPr>
        <w:t xml:space="preserve">Stockholm </w:t>
      </w:r>
    </w:p>
    <w:p w:rsidR="00D7506B" w:rsidRPr="00D7506B" w:rsidRDefault="00D7506B" w:rsidP="00D7506B">
      <w:pPr>
        <w:ind w:firstLine="1304"/>
        <w:rPr>
          <w:rFonts w:ascii="Calibri" w:hAnsi="Calibri" w:cs="Arial"/>
          <w:color w:val="31849B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4536"/>
      </w:tblGrid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D7506B">
            <w:pPr>
              <w:rPr>
                <w:rFonts w:ascii="Calibri" w:hAnsi="Calibri" w:cs="Arial"/>
                <w:b/>
                <w:color w:val="31849B"/>
                <w:sz w:val="28"/>
                <w:szCs w:val="28"/>
              </w:rPr>
            </w:pPr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Föreningens</w:t>
            </w:r>
            <w:r w:rsidR="00D7506B"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 xml:space="preserve"> </w:t>
            </w:r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 xml:space="preserve">egna </w:t>
            </w:r>
            <w:proofErr w:type="spellStart"/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lgh.nr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D7506B">
            <w:pPr>
              <w:rPr>
                <w:rFonts w:ascii="Calibri" w:hAnsi="Calibri" w:cs="Arial"/>
                <w:b/>
                <w:color w:val="31849B"/>
                <w:sz w:val="28"/>
                <w:szCs w:val="28"/>
              </w:rPr>
            </w:pPr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 xml:space="preserve">Lägenhetsregistrets </w:t>
            </w:r>
            <w:proofErr w:type="spellStart"/>
            <w:r w:rsidRPr="00D7506B">
              <w:rPr>
                <w:rFonts w:ascii="Calibri" w:hAnsi="Calibri" w:cs="Arial"/>
                <w:b/>
                <w:color w:val="31849B"/>
                <w:sz w:val="28"/>
                <w:szCs w:val="28"/>
              </w:rPr>
              <w:t>lgh.nr</w:t>
            </w:r>
            <w:proofErr w:type="spellEnd"/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1101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1102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1103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1104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1105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1106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1107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1108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1201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1202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1203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1204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1205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1206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1207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1208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1301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1302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1303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1304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1305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64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1306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1307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1308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1401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1402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1403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1404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1405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1406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1501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1502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A4324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1503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1504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1505</w:t>
            </w:r>
          </w:p>
        </w:tc>
      </w:tr>
      <w:tr w:rsidR="001A4324" w:rsidRPr="00D7506B" w:rsidTr="00D7506B">
        <w:tc>
          <w:tcPr>
            <w:tcW w:w="3827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1A4324" w:rsidRPr="00D7506B" w:rsidRDefault="001A4324" w:rsidP="0013770A">
            <w:pPr>
              <w:rPr>
                <w:rFonts w:ascii="Calibri" w:hAnsi="Calibri" w:cs="Arial"/>
                <w:color w:val="31849B"/>
              </w:rPr>
            </w:pPr>
            <w:r w:rsidRPr="00D7506B">
              <w:rPr>
                <w:rFonts w:ascii="Calibri" w:hAnsi="Calibri" w:cs="Arial"/>
                <w:color w:val="31849B"/>
              </w:rPr>
              <w:t>1506</w:t>
            </w:r>
          </w:p>
        </w:tc>
      </w:tr>
    </w:tbl>
    <w:p w:rsidR="001A4324" w:rsidRPr="00D7506B" w:rsidRDefault="001A4324" w:rsidP="001A4324">
      <w:pPr>
        <w:ind w:firstLine="1304"/>
        <w:rPr>
          <w:rFonts w:ascii="Calibri" w:hAnsi="Calibri" w:cs="Arial"/>
          <w:color w:val="31849B"/>
          <w:sz w:val="28"/>
          <w:szCs w:val="28"/>
        </w:rPr>
      </w:pPr>
    </w:p>
    <w:p w:rsidR="00D65914" w:rsidRPr="00D7506B" w:rsidRDefault="001A4324" w:rsidP="001A4324">
      <w:pPr>
        <w:ind w:firstLine="1304"/>
        <w:rPr>
          <w:rFonts w:ascii="Calibri" w:hAnsi="Calibri" w:cs="Arial"/>
          <w:color w:val="31849B"/>
          <w:sz w:val="32"/>
          <w:szCs w:val="32"/>
        </w:rPr>
      </w:pPr>
      <w:r w:rsidRPr="00D7506B">
        <w:rPr>
          <w:rFonts w:ascii="Calibri" w:hAnsi="Calibri" w:cs="Arial"/>
          <w:color w:val="31849B"/>
          <w:sz w:val="32"/>
          <w:szCs w:val="32"/>
        </w:rPr>
        <w:t xml:space="preserve">Anslaget i enlighet med lagen (2006:378) om lägenhetsregister </w:t>
      </w:r>
    </w:p>
    <w:sectPr w:rsidR="00D65914" w:rsidRPr="00D7506B" w:rsidSect="00293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4B8"/>
    <w:multiLevelType w:val="hybridMultilevel"/>
    <w:tmpl w:val="B2CA7EC2"/>
    <w:lvl w:ilvl="0" w:tplc="F8A2F3FC">
      <w:start w:val="2"/>
      <w:numFmt w:val="decimalZero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compat/>
  <w:rsids>
    <w:rsidRoot w:val="004E79C5"/>
    <w:rsid w:val="0013770A"/>
    <w:rsid w:val="0015461E"/>
    <w:rsid w:val="001712B7"/>
    <w:rsid w:val="001A4324"/>
    <w:rsid w:val="001A75C6"/>
    <w:rsid w:val="002031BA"/>
    <w:rsid w:val="00293FC8"/>
    <w:rsid w:val="002B05F4"/>
    <w:rsid w:val="00320E96"/>
    <w:rsid w:val="004376B5"/>
    <w:rsid w:val="004E79C5"/>
    <w:rsid w:val="005D6FF6"/>
    <w:rsid w:val="00643EB2"/>
    <w:rsid w:val="00694ECD"/>
    <w:rsid w:val="007C1E47"/>
    <w:rsid w:val="008A60CC"/>
    <w:rsid w:val="00901B7A"/>
    <w:rsid w:val="00954F34"/>
    <w:rsid w:val="00A24754"/>
    <w:rsid w:val="00A37053"/>
    <w:rsid w:val="00A500A4"/>
    <w:rsid w:val="00B410BC"/>
    <w:rsid w:val="00BF181C"/>
    <w:rsid w:val="00C17370"/>
    <w:rsid w:val="00D03058"/>
    <w:rsid w:val="00D22B6C"/>
    <w:rsid w:val="00D65914"/>
    <w:rsid w:val="00D7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9C5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65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846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lägenhetsnumrering</vt:lpstr>
    </vt:vector>
  </TitlesOfParts>
  <Company>Lantmäteriet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lägenhetsnumrering</dc:title>
  <dc:creator>Rose Almqvist</dc:creator>
  <cp:lastModifiedBy>Lennart</cp:lastModifiedBy>
  <cp:revision>2</cp:revision>
  <dcterms:created xsi:type="dcterms:W3CDTF">2011-01-04T23:54:00Z</dcterms:created>
  <dcterms:modified xsi:type="dcterms:W3CDTF">2011-01-04T23:54:00Z</dcterms:modified>
</cp:coreProperties>
</file>